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59" w:rsidRDefault="00A82B59">
      <w:pPr>
        <w:pStyle w:val="a4"/>
      </w:pPr>
      <w:r>
        <w:t>ПРОТОКОЛ</w:t>
      </w:r>
    </w:p>
    <w:p w:rsidR="00A82B59" w:rsidRDefault="00A82B59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A82B59" w:rsidRDefault="00A82B59">
      <w:pPr>
        <w:jc w:val="center"/>
        <w:rPr>
          <w:bCs/>
          <w:sz w:val="24"/>
        </w:rPr>
      </w:pPr>
      <w:r>
        <w:rPr>
          <w:bCs/>
          <w:sz w:val="24"/>
        </w:rPr>
        <w:t>Единой системы оценки соответствия в области промышленной, экологической безопасности,</w:t>
      </w:r>
    </w:p>
    <w:p w:rsidR="00A82B59" w:rsidRDefault="00A82B59">
      <w:pPr>
        <w:jc w:val="center"/>
        <w:rPr>
          <w:rFonts w:eastAsia="Times New Roman"/>
          <w:caps/>
          <w:sz w:val="24"/>
          <w:szCs w:val="24"/>
        </w:rPr>
      </w:pPr>
      <w:r>
        <w:rPr>
          <w:bCs/>
          <w:sz w:val="24"/>
        </w:rPr>
        <w:t>безопасности в энергетике и строительстве</w:t>
      </w:r>
    </w:p>
    <w:p w:rsidR="00A82B59" w:rsidRDefault="00A82B59">
      <w:pPr>
        <w:jc w:val="center"/>
      </w:pPr>
    </w:p>
    <w:p w:rsidR="00A82B59" w:rsidRDefault="0014359C">
      <w:pPr>
        <w:tabs>
          <w:tab w:val="left" w:pos="10915"/>
          <w:tab w:val="left" w:pos="12049"/>
        </w:tabs>
      </w:pPr>
      <w:r>
        <w:t>18.08.2026</w:t>
      </w:r>
      <w:r w:rsidR="00A82B59">
        <w:tab/>
        <w:t>№ СДА-КА-</w:t>
      </w:r>
      <w:r>
        <w:t>301-ИО-074</w:t>
      </w:r>
    </w:p>
    <w:p w:rsidR="00A82B59" w:rsidRDefault="00A82B59">
      <w:pPr>
        <w:tabs>
          <w:tab w:val="left" w:pos="12049"/>
        </w:tabs>
        <w:rPr>
          <w:b/>
          <w:bCs/>
          <w:sz w:val="24"/>
        </w:rPr>
      </w:pPr>
    </w:p>
    <w:p w:rsidR="00A82B59" w:rsidRPr="00984A7A" w:rsidRDefault="00A82B59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984A7A">
        <w:rPr>
          <w:b w:val="0"/>
          <w:bCs/>
          <w:sz w:val="24"/>
        </w:rPr>
        <w:t>Повестка дня: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Рассмотрение документов на аккредитацию в качестве инспекционных организаций (ИО):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28"/>
        <w:gridCol w:w="3526"/>
        <w:gridCol w:w="2835"/>
        <w:gridCol w:w="3119"/>
        <w:gridCol w:w="2126"/>
      </w:tblGrid>
      <w:tr w:rsidR="00A827EF" w:rsidTr="00EB45DB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054" w:type="dxa"/>
            <w:gridSpan w:val="2"/>
          </w:tcPr>
          <w:p w:rsidR="00A827EF" w:rsidRDefault="00A827EF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954" w:type="dxa"/>
            <w:gridSpan w:val="2"/>
          </w:tcPr>
          <w:p w:rsidR="00A827EF" w:rsidRDefault="00A827EF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126" w:type="dxa"/>
            <w:vMerge w:val="restart"/>
          </w:tcPr>
          <w:p w:rsidR="00A827EF" w:rsidRDefault="00A827EF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A827EF" w:rsidTr="00EB45DB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528" w:type="dxa"/>
            <w:tcBorders>
              <w:bottom w:val="single" w:sz="4" w:space="0" w:color="auto"/>
            </w:tcBorders>
          </w:tcPr>
          <w:p w:rsidR="00A827EF" w:rsidRDefault="00A827EF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3526" w:type="dxa"/>
            <w:tcBorders>
              <w:bottom w:val="single" w:sz="4" w:space="0" w:color="auto"/>
            </w:tcBorders>
          </w:tcPr>
          <w:p w:rsidR="00A827EF" w:rsidRDefault="00A827EF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27EF" w:rsidRDefault="00A827EF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827EF" w:rsidRDefault="00A827EF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A827EF" w:rsidRDefault="00A827EF">
            <w:pPr>
              <w:tabs>
                <w:tab w:val="left" w:pos="12049"/>
              </w:tabs>
              <w:jc w:val="center"/>
            </w:pPr>
          </w:p>
        </w:tc>
      </w:tr>
      <w:tr w:rsidR="00A827EF" w:rsidTr="00EB45DB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bottom w:val="single" w:sz="4" w:space="0" w:color="auto"/>
            </w:tcBorders>
          </w:tcPr>
          <w:p w:rsidR="00A827EF" w:rsidRDefault="00A827EF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3526" w:type="dxa"/>
            <w:tcBorders>
              <w:bottom w:val="single" w:sz="4" w:space="0" w:color="auto"/>
            </w:tcBorders>
          </w:tcPr>
          <w:p w:rsidR="00A827EF" w:rsidRDefault="00A827EF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27EF" w:rsidRDefault="00A827EF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827EF" w:rsidRDefault="00A827EF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7EF" w:rsidRDefault="00A827EF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</w:tr>
      <w:tr w:rsidR="00A827EF" w:rsidTr="00EB45DB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auto"/>
              <w:bottom w:val="single" w:sz="4" w:space="0" w:color="auto"/>
            </w:tcBorders>
          </w:tcPr>
          <w:p w:rsidR="00A827EF" w:rsidRPr="00EB45DB" w:rsidRDefault="00A827EF">
            <w:pPr>
              <w:tabs>
                <w:tab w:val="left" w:pos="12049"/>
              </w:tabs>
              <w:ind w:firstLine="170"/>
            </w:pPr>
            <w:bookmarkStart w:id="0" w:name="BeginTable"/>
            <w:bookmarkEnd w:id="0"/>
            <w:r w:rsidRPr="00EB45DB">
              <w:t>1. Акционерное общество "Всероссийский научно-исследовательский и конструкторско-технологический институт оборудования нефтеперерабатывающей и нефтехимической промышленности"</w:t>
            </w:r>
          </w:p>
          <w:p w:rsidR="00A827EF" w:rsidRPr="00EB45DB" w:rsidRDefault="00A827EF">
            <w:pPr>
              <w:tabs>
                <w:tab w:val="left" w:pos="12049"/>
              </w:tabs>
              <w:ind w:firstLine="170"/>
            </w:pPr>
          </w:p>
          <w:p w:rsidR="00A827EF" w:rsidRDefault="00A827EF">
            <w:pPr>
              <w:tabs>
                <w:tab w:val="left" w:pos="12049"/>
              </w:tabs>
              <w:ind w:firstLine="170"/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"ВНИКТИнефтехимоборудование"</w:t>
            </w:r>
            <w:r>
              <w:rPr>
                <w:b/>
                <w:lang w:val="en-US"/>
              </w:rPr>
              <w:t xml:space="preserve"> </w:t>
            </w:r>
            <w:r w:rsidRPr="00984A7A">
              <w:rPr>
                <w:lang w:val="en-US"/>
              </w:rPr>
              <w:t>(</w:t>
            </w:r>
            <w:r>
              <w:rPr>
                <w:lang w:val="en-US"/>
              </w:rPr>
              <w:t>ПРВ</w:t>
            </w:r>
            <w:r w:rsidRPr="00984A7A">
              <w:rPr>
                <w:lang w:val="en-US"/>
              </w:rPr>
              <w:t>)</w:t>
            </w:r>
          </w:p>
        </w:tc>
        <w:tc>
          <w:tcPr>
            <w:tcW w:w="3526" w:type="dxa"/>
            <w:tcBorders>
              <w:top w:val="single" w:sz="4" w:space="0" w:color="auto"/>
              <w:bottom w:val="single" w:sz="4" w:space="0" w:color="auto"/>
            </w:tcBorders>
          </w:tcPr>
          <w:p w:rsidR="00A827EF" w:rsidRDefault="00A827EF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EB45DB">
              <w:t xml:space="preserve">400078, Российская Федерация, РФ, Волгоградская область, </w:t>
            </w:r>
            <w:r w:rsidR="00EB45DB">
              <w:br/>
            </w:r>
            <w:r w:rsidRPr="00EB45DB">
              <w:t xml:space="preserve">г. Волгоград, </w:t>
            </w:r>
            <w:r w:rsidR="00EB45DB">
              <w:br/>
            </w:r>
            <w:r w:rsidRPr="00EB45DB">
              <w:t xml:space="preserve">пр-кт им. </w:t>
            </w:r>
            <w:r>
              <w:rPr>
                <w:lang w:val="en-US"/>
              </w:rPr>
              <w:t>В.И. Ленина, д. 98 "Б"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827EF" w:rsidRDefault="00A827EF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827EF" w:rsidRDefault="00A827EF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EB45DB">
              <w:t xml:space="preserve">109147, Российская Федерация, г. Москва, </w:t>
            </w:r>
            <w:r w:rsidR="00EB45DB">
              <w:br/>
            </w:r>
            <w:r w:rsidRPr="00EB45DB">
              <w:t xml:space="preserve">ул. </w:t>
            </w:r>
            <w:r>
              <w:rPr>
                <w:lang w:val="en-US"/>
              </w:rPr>
              <w:t>Таганская, д. 34А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827EF" w:rsidRDefault="00A827EF" w:rsidP="0014359C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</w:tc>
      </w:tr>
      <w:tr w:rsidR="00A827EF" w:rsidTr="00EB45DB">
        <w:tblPrEx>
          <w:tblCellMar>
            <w:top w:w="0" w:type="dxa"/>
            <w:bottom w:w="0" w:type="dxa"/>
          </w:tblCellMar>
        </w:tblPrEx>
        <w:tc>
          <w:tcPr>
            <w:tcW w:w="3528" w:type="dxa"/>
            <w:tcBorders>
              <w:top w:val="single" w:sz="4" w:space="0" w:color="auto"/>
              <w:bottom w:val="single" w:sz="4" w:space="0" w:color="auto"/>
            </w:tcBorders>
          </w:tcPr>
          <w:p w:rsidR="00A827EF" w:rsidRPr="00EB45DB" w:rsidRDefault="00A827EF" w:rsidP="009425A4">
            <w:pPr>
              <w:tabs>
                <w:tab w:val="left" w:pos="12049"/>
              </w:tabs>
              <w:ind w:firstLine="170"/>
            </w:pPr>
            <w:r w:rsidRPr="00EB45DB">
              <w:t>2</w:t>
            </w:r>
            <w:r w:rsidRPr="00EB45DB">
              <w:t xml:space="preserve">. </w:t>
            </w:r>
            <w:r w:rsidRPr="00EB45DB">
              <w:t>Общество с ограниченной ответственностью "Экспертиза промышленной безопасности"</w:t>
            </w:r>
          </w:p>
          <w:p w:rsidR="00A827EF" w:rsidRPr="00EB45DB" w:rsidRDefault="00A827EF" w:rsidP="009425A4">
            <w:pPr>
              <w:tabs>
                <w:tab w:val="left" w:pos="12049"/>
              </w:tabs>
              <w:ind w:firstLine="170"/>
            </w:pPr>
          </w:p>
          <w:p w:rsidR="00A827EF" w:rsidRDefault="00A827EF" w:rsidP="009425A4">
            <w:pPr>
              <w:tabs>
                <w:tab w:val="left" w:pos="12049"/>
              </w:tabs>
              <w:ind w:firstLine="170"/>
              <w:rPr>
                <w:highlight w:val="cyan"/>
                <w:lang w:val="en-US"/>
              </w:rPr>
            </w:pPr>
            <w:r>
              <w:rPr>
                <w:lang w:val="en-US"/>
              </w:rPr>
              <w:t>ООО "ЭПБ"</w:t>
            </w:r>
            <w:r>
              <w:rPr>
                <w:b/>
                <w:lang w:val="en-US"/>
              </w:rPr>
              <w:t xml:space="preserve"> </w:t>
            </w:r>
            <w:r w:rsidRPr="00984A7A">
              <w:rPr>
                <w:lang w:val="en-US"/>
              </w:rPr>
              <w:t>(</w:t>
            </w:r>
            <w:r>
              <w:rPr>
                <w:lang w:val="en-US"/>
              </w:rPr>
              <w:t>ПРВ</w:t>
            </w:r>
            <w:r w:rsidRPr="00984A7A">
              <w:rPr>
                <w:lang w:val="en-US"/>
              </w:rPr>
              <w:t>)</w:t>
            </w:r>
          </w:p>
        </w:tc>
        <w:tc>
          <w:tcPr>
            <w:tcW w:w="3526" w:type="dxa"/>
            <w:tcBorders>
              <w:top w:val="single" w:sz="4" w:space="0" w:color="auto"/>
              <w:bottom w:val="single" w:sz="4" w:space="0" w:color="auto"/>
            </w:tcBorders>
          </w:tcPr>
          <w:p w:rsidR="00A827EF" w:rsidRDefault="00A827EF" w:rsidP="009425A4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EB45DB">
              <w:t>400105</w:t>
            </w:r>
            <w:r w:rsidRPr="00EB45DB">
              <w:t xml:space="preserve">, </w:t>
            </w:r>
            <w:r w:rsidRPr="00EB45DB">
              <w:t xml:space="preserve">Российская Федерация, </w:t>
            </w:r>
            <w:r w:rsidR="00EB45DB">
              <w:br/>
            </w:r>
            <w:r w:rsidRPr="00EB45DB">
              <w:t xml:space="preserve">г. Волгоград, ул. </w:t>
            </w:r>
            <w:r>
              <w:rPr>
                <w:lang w:val="en-US"/>
              </w:rPr>
              <w:t>Маршала Еременко, д. 108, офис 211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827EF" w:rsidRDefault="00A827EF" w:rsidP="009425A4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827EF" w:rsidRDefault="00A827EF" w:rsidP="009425A4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EB45DB">
              <w:t>109147</w:t>
            </w:r>
            <w:r w:rsidRPr="00EB45DB">
              <w:t xml:space="preserve">, </w:t>
            </w:r>
            <w:r w:rsidRPr="00EB45DB">
              <w:t xml:space="preserve">Российская Федерация, г. Москва, </w:t>
            </w:r>
            <w:r w:rsidR="00EB45DB">
              <w:br/>
            </w:r>
            <w:r w:rsidRPr="00EB45DB">
              <w:t xml:space="preserve">ул. </w:t>
            </w:r>
            <w:r>
              <w:rPr>
                <w:lang w:val="en-US"/>
              </w:rPr>
              <w:t>Таганская, д. 34А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827EF" w:rsidRDefault="00A827EF" w:rsidP="0014359C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  <w:r>
              <w:rPr>
                <w:lang w:val="en-US"/>
              </w:rPr>
              <w:t xml:space="preserve"> </w:t>
            </w:r>
          </w:p>
        </w:tc>
      </w:tr>
    </w:tbl>
    <w:p w:rsidR="00A82B59" w:rsidRPr="00984A7A" w:rsidRDefault="00A82B59">
      <w:pPr>
        <w:tabs>
          <w:tab w:val="left" w:pos="12049"/>
        </w:tabs>
        <w:rPr>
          <w:bCs/>
          <w:sz w:val="24"/>
          <w:lang w:val="en-US"/>
        </w:rPr>
      </w:pP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Решение комиссии по аккредитации:</w:t>
      </w:r>
    </w:p>
    <w:p w:rsidR="00A82B59" w:rsidRPr="004D637D" w:rsidRDefault="00A82B59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</w:t>
      </w:r>
      <w:r w:rsidRPr="004D637D">
        <w:rPr>
          <w:sz w:val="24"/>
        </w:rPr>
        <w:t xml:space="preserve"> </w:t>
      </w:r>
      <w:r>
        <w:rPr>
          <w:sz w:val="24"/>
        </w:rPr>
        <w:t>в</w:t>
      </w:r>
      <w:r w:rsidRPr="004D637D">
        <w:rPr>
          <w:sz w:val="24"/>
        </w:rPr>
        <w:t xml:space="preserve"> </w:t>
      </w:r>
      <w:r>
        <w:rPr>
          <w:sz w:val="24"/>
        </w:rPr>
        <w:t>Единой системе следующие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992"/>
        <w:gridCol w:w="10994"/>
      </w:tblGrid>
      <w:tr w:rsidR="00A82B59" w:rsidTr="00EB45DB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lastRenderedPageBreak/>
              <w:t>Наименование и тип организации</w:t>
            </w:r>
          </w:p>
        </w:tc>
        <w:tc>
          <w:tcPr>
            <w:tcW w:w="11986" w:type="dxa"/>
            <w:gridSpan w:val="2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A82B59" w:rsidTr="00EB45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83160" w:rsidRPr="00EB45DB" w:rsidRDefault="0014359C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1" w:name="BeginOblTable"/>
            <w:bookmarkEnd w:id="1"/>
            <w:r w:rsidRPr="00EB45DB">
              <w:rPr>
                <w:noProof/>
              </w:rPr>
              <w:t>1</w:t>
            </w:r>
            <w:r w:rsidR="00A82B59" w:rsidRPr="00EB45DB">
              <w:rPr>
                <w:noProof/>
              </w:rPr>
              <w:t xml:space="preserve">. </w:t>
            </w:r>
            <w:r w:rsidRPr="00EB45DB">
              <w:rPr>
                <w:noProof/>
              </w:rPr>
              <w:t>Акционерное общество "Всероссийский научно-исследовательский и конструкторско-технологический институт оборудования нефтеперерабатывающей и нефтехимической промышленности"</w:t>
            </w:r>
          </w:p>
          <w:p w:rsidR="00583160" w:rsidRPr="00EB45DB" w:rsidRDefault="0058316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A82B59" w:rsidRDefault="0014359C">
            <w:pPr>
              <w:tabs>
                <w:tab w:val="left" w:pos="12049"/>
              </w:tabs>
              <w:ind w:firstLine="113"/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АО "ВНИКТИнефтехимоборудование"</w:t>
            </w:r>
            <w:r w:rsidR="00A82B59">
              <w:rPr>
                <w:noProof/>
                <w:lang w:val="en-US"/>
              </w:rPr>
              <w:t xml:space="preserve">; </w:t>
            </w:r>
            <w:r>
              <w:rPr>
                <w:noProof/>
                <w:lang w:val="en-US"/>
              </w:rPr>
              <w:t>Тип A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A82B59" w:rsidRDefault="0014359C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B59" w:rsidRDefault="0014359C" w:rsidP="00EB45DB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АУДИТ ПРОМЫШЛЕННОЙ БЕЗОПАСНОСТИ</w:t>
            </w:r>
          </w:p>
        </w:tc>
      </w:tr>
      <w:tr w:rsidR="0014359C" w:rsidTr="00EB45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359C" w:rsidRDefault="0014359C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4359C" w:rsidRDefault="0014359C" w:rsidP="009425A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359C" w:rsidRDefault="0014359C" w:rsidP="00EB45DB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Аудит систем управления промышленной безопасностью</w:t>
            </w:r>
          </w:p>
        </w:tc>
      </w:tr>
      <w:tr w:rsidR="0014359C" w:rsidTr="00EB45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359C" w:rsidRDefault="0014359C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4359C" w:rsidRDefault="0014359C" w:rsidP="009425A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13.2.5.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359C" w:rsidRDefault="0014359C" w:rsidP="00EB45DB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 xml:space="preserve">ОПО нефтегазодобывающего комплекса. </w:t>
            </w:r>
          </w:p>
        </w:tc>
      </w:tr>
      <w:tr w:rsidR="0014359C" w:rsidTr="00EB45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359C" w:rsidRDefault="0014359C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4359C" w:rsidRDefault="0014359C" w:rsidP="009425A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13.2.6.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359C" w:rsidRDefault="0014359C" w:rsidP="00EB45DB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ОПО магистрального трубопроводного транспорта</w:t>
            </w:r>
          </w:p>
        </w:tc>
      </w:tr>
      <w:tr w:rsidR="0014359C" w:rsidRPr="00EB45DB" w:rsidTr="00EB45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359C" w:rsidRDefault="0014359C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4359C" w:rsidRDefault="0014359C" w:rsidP="009425A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13.2.8.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359C" w:rsidRPr="00EB45DB" w:rsidRDefault="0014359C" w:rsidP="00EB45DB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EB45DB">
              <w:rPr>
                <w:bCs/>
                <w:noProof/>
              </w:rPr>
              <w:t xml:space="preserve">ОПО химической, нефтехимической и нефтеперерабатывающей промышленности и других взрывопожароопасных и вредных производств. </w:t>
            </w:r>
          </w:p>
        </w:tc>
      </w:tr>
      <w:tr w:rsidR="0014359C" w:rsidTr="00EB45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359C" w:rsidRPr="00EB45DB" w:rsidRDefault="0014359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4359C" w:rsidRDefault="0014359C" w:rsidP="009425A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13.2.9.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359C" w:rsidRDefault="0014359C" w:rsidP="00EB45DB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ОПО нефтепродуктообеспечения</w:t>
            </w:r>
          </w:p>
        </w:tc>
      </w:tr>
      <w:tr w:rsidR="0014359C" w:rsidTr="00EB45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359C" w:rsidRDefault="0014359C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4359C" w:rsidRDefault="0014359C" w:rsidP="009425A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13.2.10.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359C" w:rsidRDefault="0014359C" w:rsidP="00EB45DB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Химически ОПО систем водоподготовки</w:t>
            </w:r>
          </w:p>
        </w:tc>
      </w:tr>
      <w:tr w:rsidR="0014359C" w:rsidTr="00EB45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359C" w:rsidRDefault="0014359C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4359C" w:rsidRDefault="0014359C" w:rsidP="009425A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13.2.12.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359C" w:rsidRDefault="0014359C" w:rsidP="00EB45DB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ОПО газоснабжения</w:t>
            </w:r>
          </w:p>
        </w:tc>
      </w:tr>
      <w:tr w:rsidR="0014359C" w:rsidRPr="00EB45DB" w:rsidTr="00EB45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359C" w:rsidRDefault="0014359C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4359C" w:rsidRDefault="0014359C" w:rsidP="009425A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13.2.13.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359C" w:rsidRPr="00EB45DB" w:rsidRDefault="0014359C" w:rsidP="00EB45DB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EB45DB">
              <w:rPr>
                <w:bCs/>
                <w:noProof/>
              </w:rPr>
              <w:t>ОПО тепло- и электроэнергетики, других ОПО, использующих оборудование, работающее под давлением более 0,07 МПа или при температуре нагрева воды более 115 °С</w:t>
            </w:r>
          </w:p>
        </w:tc>
      </w:tr>
      <w:tr w:rsidR="0014359C" w:rsidRPr="00EB45DB" w:rsidTr="00EB45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359C" w:rsidRPr="00EB45DB" w:rsidRDefault="0014359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4359C" w:rsidRDefault="0014359C" w:rsidP="009425A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13.2.14.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359C" w:rsidRPr="00EB45DB" w:rsidRDefault="0014359C" w:rsidP="00EB45DB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EB45DB">
              <w:rPr>
                <w:bCs/>
                <w:noProof/>
              </w:rPr>
              <w:t>ОПО металлургической промышленности и ОПО производства черных и цветных металлов</w:t>
            </w:r>
          </w:p>
        </w:tc>
      </w:tr>
      <w:tr w:rsidR="0014359C" w:rsidRPr="00EB45DB" w:rsidTr="00EB45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359C" w:rsidRPr="00EB45DB" w:rsidRDefault="0014359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4359C" w:rsidRDefault="0014359C" w:rsidP="009425A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13.2.18.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359C" w:rsidRPr="00EB45DB" w:rsidRDefault="0014359C" w:rsidP="00EB45DB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EB45DB">
              <w:rPr>
                <w:bCs/>
                <w:noProof/>
              </w:rPr>
              <w:t>ОПО, на которых используются стационарно установленные грузоподъемные механизмы, подъемные сооружения</w:t>
            </w:r>
          </w:p>
        </w:tc>
      </w:tr>
      <w:tr w:rsidR="00A82B59" w:rsidTr="00EB45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099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  <w:tr w:rsidR="0014359C" w:rsidTr="00EB45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359C" w:rsidRPr="00EB45DB" w:rsidRDefault="0014359C" w:rsidP="009425A4">
            <w:pPr>
              <w:tabs>
                <w:tab w:val="left" w:pos="12049"/>
              </w:tabs>
              <w:ind w:firstLine="113"/>
              <w:rPr>
                <w:noProof/>
              </w:rPr>
            </w:pPr>
            <w:r w:rsidRPr="00EB45DB">
              <w:rPr>
                <w:noProof/>
              </w:rPr>
              <w:t>2</w:t>
            </w:r>
            <w:r w:rsidRPr="00EB45DB">
              <w:rPr>
                <w:noProof/>
              </w:rPr>
              <w:t xml:space="preserve">. </w:t>
            </w:r>
            <w:r w:rsidRPr="00EB45DB">
              <w:rPr>
                <w:noProof/>
              </w:rPr>
              <w:t>Общество с ограниченной ответственностью "Экспертиза промышленной безопасности"</w:t>
            </w:r>
          </w:p>
          <w:p w:rsidR="0014359C" w:rsidRPr="00EB45DB" w:rsidRDefault="0014359C" w:rsidP="009425A4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14359C" w:rsidRDefault="0014359C" w:rsidP="009425A4">
            <w:pPr>
              <w:tabs>
                <w:tab w:val="left" w:pos="12049"/>
              </w:tabs>
              <w:ind w:firstLine="113"/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ООО "ЭПБ"</w:t>
            </w:r>
            <w:r>
              <w:rPr>
                <w:noProof/>
                <w:lang w:val="en-US"/>
              </w:rPr>
              <w:t xml:space="preserve">; </w:t>
            </w:r>
            <w:r>
              <w:rPr>
                <w:noProof/>
                <w:lang w:val="en-US"/>
              </w:rPr>
              <w:t>Тип A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4359C" w:rsidRDefault="0014359C" w:rsidP="009425A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359C" w:rsidRDefault="0014359C" w:rsidP="0097503A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АУДИТ ПРОМЫШЛЕННОЙ БЕЗОПАСНОСТИ</w:t>
            </w:r>
          </w:p>
        </w:tc>
      </w:tr>
      <w:tr w:rsidR="0014359C" w:rsidTr="00EB45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359C" w:rsidRDefault="0014359C" w:rsidP="009425A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4359C" w:rsidRDefault="0014359C" w:rsidP="009425A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359C" w:rsidRDefault="0014359C" w:rsidP="0097503A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Аудит систем управления промышленной безопасностью</w:t>
            </w:r>
          </w:p>
        </w:tc>
      </w:tr>
      <w:tr w:rsidR="0014359C" w:rsidTr="00EB45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359C" w:rsidRDefault="0014359C" w:rsidP="009425A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4359C" w:rsidRDefault="0014359C" w:rsidP="009425A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13.2.2.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359C" w:rsidRDefault="0014359C" w:rsidP="0097503A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ОПО горнорудной и нерудной промышленности</w:t>
            </w:r>
          </w:p>
        </w:tc>
      </w:tr>
      <w:tr w:rsidR="0014359C" w:rsidTr="00EB45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359C" w:rsidRDefault="0014359C" w:rsidP="009425A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4359C" w:rsidRDefault="0014359C" w:rsidP="009425A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13.2.5.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359C" w:rsidRDefault="0014359C" w:rsidP="0097503A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 xml:space="preserve">ОПО нефтегазодобывающего комплекса. </w:t>
            </w:r>
          </w:p>
        </w:tc>
      </w:tr>
      <w:tr w:rsidR="0014359C" w:rsidRPr="00EB45DB" w:rsidTr="00EB45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359C" w:rsidRDefault="0014359C" w:rsidP="009425A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4359C" w:rsidRDefault="0014359C" w:rsidP="009425A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13.2.8.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359C" w:rsidRPr="00EB45DB" w:rsidRDefault="0014359C" w:rsidP="0097503A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EB45DB">
              <w:rPr>
                <w:bCs/>
                <w:noProof/>
              </w:rPr>
              <w:t xml:space="preserve">ОПО химической, нефтехимической и нефтеперерабатывающей промышленности и других взрывопожароопасных и вредных производств. </w:t>
            </w:r>
          </w:p>
        </w:tc>
      </w:tr>
      <w:tr w:rsidR="0014359C" w:rsidTr="00EB45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359C" w:rsidRPr="00EB45DB" w:rsidRDefault="0014359C" w:rsidP="009425A4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4359C" w:rsidRDefault="0014359C" w:rsidP="009425A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13.2.9.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359C" w:rsidRDefault="0014359C" w:rsidP="0097503A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ОПО нефтепродуктообеспечения</w:t>
            </w:r>
          </w:p>
        </w:tc>
      </w:tr>
      <w:tr w:rsidR="0014359C" w:rsidTr="00EB45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359C" w:rsidRDefault="0014359C" w:rsidP="009425A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4359C" w:rsidRDefault="0014359C" w:rsidP="009425A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13.2.10.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359C" w:rsidRDefault="0014359C" w:rsidP="0097503A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Химически ОПО систем водоподготовки</w:t>
            </w:r>
          </w:p>
        </w:tc>
      </w:tr>
      <w:tr w:rsidR="0014359C" w:rsidTr="00EB45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359C" w:rsidRDefault="0014359C" w:rsidP="009425A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4359C" w:rsidRDefault="0014359C" w:rsidP="009425A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13.2.11.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359C" w:rsidRDefault="0014359C" w:rsidP="0097503A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ОПО пищевой и масложировой промышленности</w:t>
            </w:r>
          </w:p>
        </w:tc>
      </w:tr>
      <w:tr w:rsidR="0014359C" w:rsidTr="00EB45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359C" w:rsidRDefault="0014359C" w:rsidP="009425A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4359C" w:rsidRDefault="0014359C" w:rsidP="009425A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13.2.12.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359C" w:rsidRDefault="0014359C" w:rsidP="0097503A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ОПО газоснабжения</w:t>
            </w:r>
          </w:p>
        </w:tc>
      </w:tr>
      <w:tr w:rsidR="0014359C" w:rsidRPr="00EB45DB" w:rsidTr="00EB45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359C" w:rsidRDefault="0014359C" w:rsidP="009425A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4359C" w:rsidRDefault="0014359C" w:rsidP="009425A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13.2.13.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359C" w:rsidRPr="00EB45DB" w:rsidRDefault="0014359C" w:rsidP="0097503A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EB45DB">
              <w:rPr>
                <w:bCs/>
                <w:noProof/>
              </w:rPr>
              <w:t>ОПО тепло- и электроэнергетики, других ОПО, использующих оборудование, работающее под давлением более 0,07 МПа или при температуре нагрева воды более 115 °С</w:t>
            </w:r>
          </w:p>
        </w:tc>
      </w:tr>
      <w:tr w:rsidR="0014359C" w:rsidRPr="00EB45DB" w:rsidTr="00EB45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359C" w:rsidRPr="00EB45DB" w:rsidRDefault="0014359C" w:rsidP="009425A4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4359C" w:rsidRDefault="0014359C" w:rsidP="009425A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13.2.14.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359C" w:rsidRPr="00EB45DB" w:rsidRDefault="0014359C" w:rsidP="0097503A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EB45DB">
              <w:rPr>
                <w:bCs/>
                <w:noProof/>
              </w:rPr>
              <w:t>ОПО металлургической промышленности и ОПО производства черных и цветных металлов</w:t>
            </w:r>
          </w:p>
        </w:tc>
      </w:tr>
      <w:tr w:rsidR="0014359C" w:rsidRPr="00EB45DB" w:rsidTr="00EB45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359C" w:rsidRPr="00EB45DB" w:rsidRDefault="0014359C" w:rsidP="009425A4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4359C" w:rsidRDefault="0014359C" w:rsidP="009425A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13.2.18.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359C" w:rsidRPr="00EB45DB" w:rsidRDefault="0014359C" w:rsidP="0097503A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EB45DB">
              <w:rPr>
                <w:bCs/>
                <w:noProof/>
              </w:rPr>
              <w:t>ОПО, на которых используются стационарно установленные грузоподъемные механизмы, подъемные сооружения</w:t>
            </w:r>
          </w:p>
        </w:tc>
      </w:tr>
      <w:tr w:rsidR="0014359C" w:rsidRPr="00EB45DB" w:rsidTr="00EB45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359C" w:rsidRPr="00EB45DB" w:rsidRDefault="0014359C" w:rsidP="009425A4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4359C" w:rsidRDefault="0014359C" w:rsidP="009425A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13.2.19.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359C" w:rsidRPr="00EB45DB" w:rsidRDefault="0014359C" w:rsidP="00F70528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EB45DB">
              <w:rPr>
                <w:bCs/>
                <w:noProof/>
              </w:rPr>
              <w:t>ОПО хранения, переработки и использования растительного сырья</w:t>
            </w:r>
            <w:bookmarkStart w:id="2" w:name="_GoBack"/>
            <w:bookmarkEnd w:id="2"/>
          </w:p>
        </w:tc>
      </w:tr>
      <w:tr w:rsidR="0014359C" w:rsidTr="00EB45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4359C" w:rsidRDefault="0014359C" w:rsidP="009425A4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4359C" w:rsidRDefault="0014359C" w:rsidP="009425A4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099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4359C" w:rsidRDefault="0014359C" w:rsidP="009425A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</w:tbl>
    <w:p w:rsidR="00A82B59" w:rsidRDefault="00A82B59">
      <w:pPr>
        <w:tabs>
          <w:tab w:val="left" w:pos="12049"/>
        </w:tabs>
      </w:pPr>
    </w:p>
    <w:p w:rsidR="00A82B59" w:rsidRDefault="00A82B59">
      <w:pPr>
        <w:tabs>
          <w:tab w:val="left" w:pos="12049"/>
        </w:tabs>
      </w:pPr>
      <w:bookmarkStart w:id="3" w:name="ProtBottom"/>
      <w:bookmarkEnd w:id="3"/>
    </w:p>
    <w:p w:rsidR="00A82B59" w:rsidRPr="007A4EFD" w:rsidRDefault="00A82B59">
      <w:pPr>
        <w:tabs>
          <w:tab w:val="left" w:pos="12049"/>
        </w:tabs>
      </w:pPr>
    </w:p>
    <w:p w:rsidR="007A4EFD" w:rsidRPr="007A4EFD" w:rsidRDefault="007A4EFD" w:rsidP="00036E1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036E13">
        <w:rPr>
          <w:sz w:val="24"/>
          <w:szCs w:val="24"/>
        </w:rPr>
        <w:t>Коновалов Н.Н.</w:t>
      </w:r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EB45DB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036E13">
        <w:rPr>
          <w:sz w:val="24"/>
          <w:szCs w:val="24"/>
        </w:rPr>
        <w:t>Вер</w:t>
      </w:r>
      <w:r w:rsidR="00F70528">
        <w:rPr>
          <w:sz w:val="24"/>
          <w:szCs w:val="24"/>
        </w:rPr>
        <w:t>шинин. В.С.</w:t>
      </w:r>
    </w:p>
    <w:p w:rsidR="00A82B59" w:rsidRPr="00EB45DB" w:rsidRDefault="00A82B59"/>
    <w:sectPr w:rsidR="00A82B59" w:rsidRPr="00EB45DB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7FD" w:rsidRDefault="006F37FD">
      <w:r>
        <w:separator/>
      </w:r>
    </w:p>
  </w:endnote>
  <w:endnote w:type="continuationSeparator" w:id="0">
    <w:p w:rsidR="006F37FD" w:rsidRDefault="006F3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7FD" w:rsidRDefault="006F37FD">
      <w:r>
        <w:separator/>
      </w:r>
    </w:p>
  </w:footnote>
  <w:footnote w:type="continuationSeparator" w:id="0">
    <w:p w:rsidR="006F37FD" w:rsidRDefault="006F37FD">
      <w:r>
        <w:continuationSeparator/>
      </w:r>
    </w:p>
  </w:footnote>
  <w:footnote w:id="1">
    <w:p w:rsidR="00A827EF" w:rsidRDefault="00A827EF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F70528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F70528">
      <w:rPr>
        <w:rStyle w:val="a7"/>
        <w:noProof/>
      </w:rPr>
      <w:t>3</w:t>
    </w:r>
    <w:r>
      <w:rPr>
        <w:rStyle w:val="a7"/>
      </w:rPr>
      <w:fldChar w:fldCharType="end"/>
    </w:r>
  </w:p>
  <w:p w:rsidR="00A82B59" w:rsidRDefault="00A82B5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F70528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F70528">
      <w:rPr>
        <w:rStyle w:val="a7"/>
        <w:noProof/>
      </w:rPr>
      <w:t>3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60"/>
    <w:rsid w:val="00036E13"/>
    <w:rsid w:val="0014359C"/>
    <w:rsid w:val="002950EF"/>
    <w:rsid w:val="00321F8C"/>
    <w:rsid w:val="003C33C5"/>
    <w:rsid w:val="004D637D"/>
    <w:rsid w:val="00583160"/>
    <w:rsid w:val="006F37FD"/>
    <w:rsid w:val="007A4EFD"/>
    <w:rsid w:val="0097503A"/>
    <w:rsid w:val="00984A7A"/>
    <w:rsid w:val="00A2656F"/>
    <w:rsid w:val="00A827EF"/>
    <w:rsid w:val="00A82B59"/>
    <w:rsid w:val="00BA4B7C"/>
    <w:rsid w:val="00EB45DB"/>
    <w:rsid w:val="00F7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14359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14359C"/>
    <w:rPr>
      <w:rFonts w:eastAsia="Tahom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14359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14359C"/>
    <w:rPr>
      <w:rFonts w:eastAsia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dcterms:created xsi:type="dcterms:W3CDTF">2026-08-20T07:59:00Z</dcterms:created>
  <dcterms:modified xsi:type="dcterms:W3CDTF">2026-08-20T08:12:00Z</dcterms:modified>
</cp:coreProperties>
</file>