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640C46">
      <w:pPr>
        <w:rPr>
          <w:bCs/>
        </w:rPr>
      </w:pPr>
      <w:r>
        <w:t>04.09.2026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640C46">
        <w:t>302-НОАП-017</w:t>
      </w: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</w:p>
    <w:tbl>
      <w:tblPr>
        <w:tblW w:w="15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350"/>
        <w:gridCol w:w="3095"/>
        <w:gridCol w:w="1866"/>
        <w:gridCol w:w="1819"/>
      </w:tblGrid>
      <w:tr w:rsidR="00BB176E" w:rsidTr="00162E29"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162E29"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640C46">
            <w:r w:rsidRPr="00162E29">
              <w:t>1</w:t>
            </w:r>
            <w:r w:rsidR="00BB176E" w:rsidRPr="00162E29">
              <w:t xml:space="preserve">. </w:t>
            </w:r>
            <w:r>
              <w:t>Общество с отграниченной ответственностью "Центр сварки"</w:t>
            </w:r>
          </w:p>
          <w:p w:rsidR="00027EC1" w:rsidRPr="00EF3673" w:rsidRDefault="00027EC1"/>
          <w:p w:rsidR="00BB176E" w:rsidRPr="00EF3673" w:rsidRDefault="00640C46">
            <w:r>
              <w:t>ООО "Центр сварки"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640C46">
            <w:r>
              <w:t>344012</w:t>
            </w:r>
            <w:r w:rsidR="00BB176E">
              <w:t xml:space="preserve">. </w:t>
            </w:r>
            <w:r>
              <w:t>Российская Федерация, Ростовская обл., г. Ростов-на-Дону, ул. Фрунзе, д. 3, офис 25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BB176E" w:rsidRPr="00EF3673" w:rsidRDefault="00BB176E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Цистерны, контейнеры (бочки), баллоны для взрывопожароопасных и </w:t>
            </w:r>
            <w:r>
              <w:rPr>
                <w:szCs w:val="20"/>
              </w:rPr>
              <w:lastRenderedPageBreak/>
              <w:t>токсичных веществ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BB176E" w:rsidRPr="00EF3673" w:rsidRDefault="00BB176E" w:rsidP="00640C46">
            <w:pPr>
              <w:rPr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63689C" w:rsidRDefault="00640C46" w:rsidP="00640C46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7.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 (ВД)</w:t>
            </w:r>
          </w:p>
          <w:p w:rsidR="00BB176E" w:rsidRPr="0063689C" w:rsidRDefault="00BB176E">
            <w:pPr>
              <w:rPr>
                <w:szCs w:val="20"/>
                <w:lang w:val="en-US"/>
              </w:rPr>
            </w:pPr>
          </w:p>
          <w:p w:rsidR="00640C46" w:rsidRPr="0063689C" w:rsidRDefault="00640C46" w:rsidP="00640C46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 (ТК)</w:t>
            </w:r>
          </w:p>
          <w:p w:rsidR="00640C46" w:rsidRPr="0063689C" w:rsidRDefault="00640C46" w:rsidP="00640C46">
            <w:pPr>
              <w:rPr>
                <w:szCs w:val="20"/>
                <w:lang w:val="en-US"/>
              </w:rPr>
            </w:pPr>
          </w:p>
          <w:p w:rsidR="00BB176E" w:rsidRDefault="00BB176E" w:rsidP="00640C46">
            <w:pPr>
              <w:rPr>
                <w:lang w:val="en-US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63689C" w:rsidRDefault="00640C46" w:rsidP="00640C46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</w:p>
          <w:p w:rsidR="00BB176E" w:rsidRPr="0063689C" w:rsidRDefault="00BB176E">
            <w:pPr>
              <w:rPr>
                <w:rFonts w:eastAsia="Arial Unicode MS"/>
              </w:rPr>
            </w:pPr>
          </w:p>
          <w:p w:rsidR="00640C46" w:rsidRPr="0063689C" w:rsidRDefault="00640C46" w:rsidP="00640C46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  <w:p w:rsidR="00BB176E" w:rsidRPr="0063689C" w:rsidRDefault="00BB176E" w:rsidP="00640C46">
            <w:pPr>
              <w:rPr>
                <w:rFonts w:eastAsia="Arial Unicode MS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640C46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640C46" w:rsidRPr="007720E2" w:rsidRDefault="00640C46" w:rsidP="00640C46">
      <w:pPr>
        <w:rPr>
          <w:lang w:val="en-US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498"/>
        <w:gridCol w:w="189"/>
        <w:gridCol w:w="1701"/>
        <w:gridCol w:w="1796"/>
        <w:gridCol w:w="47"/>
      </w:tblGrid>
      <w:tr w:rsidR="00640C46" w:rsidTr="003A1D38"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46" w:rsidRDefault="00640C46" w:rsidP="00DE6ECD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7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46" w:rsidRPr="007720E2" w:rsidRDefault="00640C46" w:rsidP="00DE6ECD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0C46" w:rsidRDefault="00640C46" w:rsidP="00DE6ECD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C46" w:rsidRPr="00CC6DBA" w:rsidRDefault="00640C46" w:rsidP="00DE6ECD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640C46" w:rsidTr="003A1D38"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02045E" w:rsidRDefault="00640C46" w:rsidP="00DE6ECD">
            <w:r>
              <w:t>2</w:t>
            </w:r>
            <w:r w:rsidRPr="007720E2">
              <w:t xml:space="preserve">. </w:t>
            </w:r>
            <w:r>
              <w:t>Автономная некоммерческая организация дополнительного профессионального образования "Академия"</w:t>
            </w:r>
          </w:p>
          <w:p w:rsidR="00640C46" w:rsidRPr="0002045E" w:rsidRDefault="00640C46" w:rsidP="00DE6ECD"/>
          <w:p w:rsidR="00640C46" w:rsidRPr="007720E2" w:rsidRDefault="00640C46" w:rsidP="00DE6ECD">
            <w:r>
              <w:t>АНО ДПО "Академия"</w:t>
            </w:r>
            <w:r w:rsidRPr="0002045E">
              <w:t xml:space="preserve"> (</w:t>
            </w:r>
            <w:r>
              <w:t>РСШ</w:t>
            </w:r>
            <w:r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Default="00640C46" w:rsidP="00DE6ECD">
            <w:r>
              <w:t>443099. Российская Федерация, Самарская обл., г.о. Самара, вн. р-н Октябрьский, г. Самара, ул. Осипенко, д. 11, ком. 38</w:t>
            </w:r>
          </w:p>
        </w:tc>
        <w:tc>
          <w:tcPr>
            <w:tcW w:w="7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7E50D4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640C46" w:rsidRPr="007E50D4" w:rsidRDefault="00640C46" w:rsidP="00DE6ECD">
            <w:pPr>
              <w:rPr>
                <w:szCs w:val="20"/>
              </w:rPr>
            </w:pPr>
          </w:p>
          <w:p w:rsidR="00640C46" w:rsidRPr="007E50D4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(в т.ч. комбинированные) методы измерения твердости</w:t>
            </w:r>
          </w:p>
          <w:p w:rsidR="00640C46" w:rsidRPr="007E50D4" w:rsidRDefault="00640C46" w:rsidP="00640C46">
            <w:pPr>
              <w:rPr>
                <w:szCs w:val="20"/>
              </w:rPr>
            </w:pPr>
          </w:p>
          <w:p w:rsidR="00640C46" w:rsidRPr="00162E29" w:rsidRDefault="00640C46" w:rsidP="00640C46"/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63689C" w:rsidRDefault="00640C46" w:rsidP="00640C46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</w:p>
          <w:p w:rsidR="00640C46" w:rsidRPr="0063689C" w:rsidRDefault="00640C46" w:rsidP="00640C46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  <w:p w:rsidR="00640C46" w:rsidRPr="00714453" w:rsidRDefault="00640C46" w:rsidP="00640C46">
            <w:pPr>
              <w:rPr>
                <w:rFonts w:eastAsia="Arial Unicode MS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02045E" w:rsidRDefault="00640C46" w:rsidP="00DE6ECD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  <w:tr w:rsidR="00640C46" w:rsidTr="003A1D38">
        <w:trPr>
          <w:gridAfter w:val="1"/>
          <w:wAfter w:w="47" w:type="dxa"/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46" w:rsidRDefault="00640C46" w:rsidP="00DE6ECD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3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46" w:rsidRDefault="00640C46" w:rsidP="00DE6ECD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46" w:rsidRDefault="00640C46" w:rsidP="00DE6ECD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0C46" w:rsidRDefault="00640C46" w:rsidP="00DE6ECD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C46" w:rsidRPr="00CC6DBA" w:rsidRDefault="00640C46" w:rsidP="00DE6ECD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640C46" w:rsidTr="003A1D38">
        <w:trPr>
          <w:gridAfter w:val="1"/>
          <w:wAfter w:w="47" w:type="dxa"/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EF3673" w:rsidRDefault="00640C46" w:rsidP="00DE6ECD">
            <w:r w:rsidRPr="00162E29">
              <w:t xml:space="preserve">3. </w:t>
            </w:r>
            <w:r>
              <w:t>Общество с ограниченной ответственностью "Неразрушающий Контроль 74"</w:t>
            </w:r>
          </w:p>
          <w:p w:rsidR="00640C46" w:rsidRPr="00EF3673" w:rsidRDefault="00640C46" w:rsidP="00DE6ECD"/>
          <w:p w:rsidR="00640C46" w:rsidRPr="00EF3673" w:rsidRDefault="00640C46" w:rsidP="00DE6ECD">
            <w:r>
              <w:t>ООО "НК74"</w:t>
            </w:r>
            <w:r w:rsidRPr="00EF3673">
              <w:t xml:space="preserve"> (</w:t>
            </w:r>
            <w:r>
              <w:t>РСШ</w:t>
            </w:r>
            <w:r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Default="00640C46" w:rsidP="00DE6ECD">
            <w:r>
              <w:t xml:space="preserve">454053. Российская Федерация, </w:t>
            </w:r>
            <w:r w:rsidR="003A1D38">
              <w:br/>
            </w:r>
            <w:r>
              <w:t>г. Челябинск, ул. Троицкий тракт, д. 11л, помещение 11/2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640C46" w:rsidRPr="00EF3673" w:rsidRDefault="00640C46" w:rsidP="00DE6ECD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Сосуды, работающие под давлением </w:t>
            </w:r>
            <w:r>
              <w:rPr>
                <w:szCs w:val="20"/>
              </w:rPr>
              <w:lastRenderedPageBreak/>
              <w:t>пара, газов, жидкостей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нефтяной и газовой </w:t>
            </w:r>
            <w:r>
              <w:rPr>
                <w:szCs w:val="20"/>
              </w:rPr>
              <w:lastRenderedPageBreak/>
              <w:t>промышленности: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химических, </w:t>
            </w:r>
            <w:r>
              <w:rPr>
                <w:szCs w:val="20"/>
              </w:rPr>
              <w:lastRenderedPageBreak/>
              <w:t>нефтехимических и нефтеперерабатывающих производств, работающее под давлением до 16 МПа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640C46" w:rsidRPr="00EF3673" w:rsidRDefault="00640C46" w:rsidP="00640C46">
            <w:pPr>
              <w:rPr>
                <w:szCs w:val="20"/>
              </w:rPr>
            </w:pPr>
          </w:p>
          <w:p w:rsidR="00640C46" w:rsidRPr="00EF3673" w:rsidRDefault="00640C46" w:rsidP="00640C46">
            <w:pPr>
              <w:rPr>
                <w:szCs w:val="20"/>
              </w:rPr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162E29" w:rsidRDefault="00640C46" w:rsidP="00640C46">
            <w:pPr>
              <w:rPr>
                <w:szCs w:val="20"/>
              </w:rPr>
            </w:pPr>
            <w:r w:rsidRPr="00162E29">
              <w:rPr>
                <w:szCs w:val="20"/>
              </w:rPr>
              <w:lastRenderedPageBreak/>
              <w:t>6. Проникающими веществами:</w:t>
            </w:r>
          </w:p>
          <w:p w:rsidR="00640C46" w:rsidRPr="00162E29" w:rsidRDefault="00640C46" w:rsidP="00DE6ECD">
            <w:pPr>
              <w:rPr>
                <w:szCs w:val="20"/>
              </w:rPr>
            </w:pPr>
          </w:p>
          <w:p w:rsidR="00640C46" w:rsidRPr="00162E29" w:rsidRDefault="00640C46" w:rsidP="00640C46">
            <w:pPr>
              <w:rPr>
                <w:szCs w:val="20"/>
              </w:rPr>
            </w:pPr>
            <w:r w:rsidRPr="00162E29">
              <w:rPr>
                <w:szCs w:val="20"/>
              </w:rPr>
              <w:t>6.2. Течеискание (ПВТ)</w:t>
            </w:r>
          </w:p>
          <w:p w:rsidR="00640C46" w:rsidRPr="00162E29" w:rsidRDefault="00640C46" w:rsidP="00640C46">
            <w:pPr>
              <w:rPr>
                <w:szCs w:val="20"/>
              </w:rPr>
            </w:pPr>
          </w:p>
          <w:p w:rsidR="00640C46" w:rsidRPr="00162E29" w:rsidRDefault="00640C46" w:rsidP="00640C46">
            <w:pPr>
              <w:rPr>
                <w:szCs w:val="20"/>
              </w:rPr>
            </w:pPr>
            <w:r w:rsidRPr="00162E29">
              <w:rPr>
                <w:szCs w:val="20"/>
              </w:rPr>
              <w:t>9. Тепловой (ТК)</w:t>
            </w:r>
          </w:p>
          <w:p w:rsidR="00640C46" w:rsidRPr="00162E29" w:rsidRDefault="00640C46" w:rsidP="00640C46">
            <w:pPr>
              <w:rPr>
                <w:szCs w:val="20"/>
              </w:rPr>
            </w:pPr>
          </w:p>
          <w:p w:rsidR="00640C46" w:rsidRPr="00162E29" w:rsidRDefault="00640C46" w:rsidP="00640C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162E29" w:rsidRDefault="00640C46" w:rsidP="00640C46">
            <w:pPr>
              <w:rPr>
                <w:rFonts w:eastAsia="Arial Unicode MS"/>
              </w:rPr>
            </w:pPr>
            <w:r w:rsidRPr="00162E2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162E29">
              <w:rPr>
                <w:rFonts w:eastAsia="Arial Unicode MS"/>
              </w:rPr>
              <w:t>) первый</w:t>
            </w:r>
          </w:p>
          <w:p w:rsidR="00640C46" w:rsidRPr="0063689C" w:rsidRDefault="00640C46" w:rsidP="00640C46">
            <w:pPr>
              <w:rPr>
                <w:rFonts w:eastAsia="Arial Unicode MS"/>
              </w:rPr>
            </w:pPr>
            <w:r w:rsidRPr="00162E2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162E29">
              <w:rPr>
                <w:rFonts w:eastAsia="Arial Unicode MS"/>
              </w:rPr>
              <w:t>) второй</w:t>
            </w:r>
          </w:p>
          <w:p w:rsidR="00640C46" w:rsidRPr="00162E29" w:rsidRDefault="00640C46" w:rsidP="00640C46">
            <w:pPr>
              <w:rPr>
                <w:rFonts w:eastAsia="Arial Unicode MS"/>
              </w:rPr>
            </w:pPr>
            <w:r w:rsidRPr="00162E2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162E29">
              <w:rPr>
                <w:rFonts w:eastAsia="Arial Unicode MS"/>
              </w:rPr>
              <w:t>) третий</w:t>
            </w:r>
          </w:p>
          <w:p w:rsidR="00640C46" w:rsidRPr="0063689C" w:rsidRDefault="00640C46" w:rsidP="00640C46">
            <w:pPr>
              <w:rPr>
                <w:rFonts w:eastAsia="Arial Unicode M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46" w:rsidRPr="0002045E" w:rsidRDefault="00640C46" w:rsidP="00DE6ECD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640C46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640C46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758" w:rsidRDefault="00DF3758">
      <w:r>
        <w:separator/>
      </w:r>
    </w:p>
  </w:endnote>
  <w:endnote w:type="continuationSeparator" w:id="0">
    <w:p w:rsidR="00DF3758" w:rsidRDefault="00DF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758" w:rsidRDefault="00DF3758">
      <w:r>
        <w:separator/>
      </w:r>
    </w:p>
  </w:footnote>
  <w:footnote w:type="continuationSeparator" w:id="0">
    <w:p w:rsidR="00DF3758" w:rsidRDefault="00DF3758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  <w:footnote w:id="2">
    <w:p w:rsidR="00640C46" w:rsidRPr="00EF3A92" w:rsidRDefault="00640C46" w:rsidP="00640C46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640C46" w:rsidRDefault="00640C46" w:rsidP="00640C46">
      <w:pPr>
        <w:pStyle w:val="a6"/>
      </w:pPr>
    </w:p>
  </w:footnote>
  <w:footnote w:id="3">
    <w:p w:rsidR="00640C46" w:rsidRPr="00EF3A92" w:rsidRDefault="00640C46" w:rsidP="00640C46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640C46" w:rsidRDefault="00640C46" w:rsidP="00640C46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046CEC">
      <w:rPr>
        <w:rStyle w:val="af"/>
        <w:noProof/>
      </w:rPr>
      <w:t>14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046CEC">
      <w:rPr>
        <w:rStyle w:val="af"/>
        <w:noProof/>
      </w:rPr>
      <w:t>14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46CEC"/>
    <w:rsid w:val="00071142"/>
    <w:rsid w:val="00103F9F"/>
    <w:rsid w:val="00162E29"/>
    <w:rsid w:val="00220C94"/>
    <w:rsid w:val="002472A0"/>
    <w:rsid w:val="00253A66"/>
    <w:rsid w:val="002616E7"/>
    <w:rsid w:val="002A3CB5"/>
    <w:rsid w:val="002A5388"/>
    <w:rsid w:val="002F2DE7"/>
    <w:rsid w:val="003A1D38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40C46"/>
    <w:rsid w:val="006622B3"/>
    <w:rsid w:val="00692E9F"/>
    <w:rsid w:val="006C1A81"/>
    <w:rsid w:val="006E1FC4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DF3758"/>
    <w:rsid w:val="00E30D75"/>
    <w:rsid w:val="00E55F69"/>
    <w:rsid w:val="00EA734C"/>
    <w:rsid w:val="00EF3673"/>
    <w:rsid w:val="00EF3A92"/>
    <w:rsid w:val="00F2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2026-09-04T09:42:00Z</cp:lastPrinted>
  <dcterms:created xsi:type="dcterms:W3CDTF">2026-09-03T12:01:00Z</dcterms:created>
  <dcterms:modified xsi:type="dcterms:W3CDTF">2026-09-04T09:42:00Z</dcterms:modified>
</cp:coreProperties>
</file>